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4E" w:rsidRPr="0014514E" w:rsidRDefault="0014514E" w:rsidP="0014514E">
      <w:pPr>
        <w:spacing w:after="0" w:line="288" w:lineRule="auto"/>
        <w:ind w:left="-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514E" w:rsidRPr="0014514E" w:rsidRDefault="0014514E" w:rsidP="0014514E">
      <w:pPr>
        <w:spacing w:after="0" w:line="288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РОДИТЕЛЕЙ   «КАК ОБЩАТЬСЯ С РЕБЁНКОМ»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514E" w:rsidRPr="0014514E" w:rsidRDefault="0014514E" w:rsidP="0020176F">
      <w:pPr>
        <w:spacing w:after="0" w:line="288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0176F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E66F3A" wp14:editId="0745CE8E">
            <wp:simplePos x="0" y="0"/>
            <wp:positionH relativeFrom="column">
              <wp:posOffset>-175895</wp:posOffset>
            </wp:positionH>
            <wp:positionV relativeFrom="paragraph">
              <wp:posOffset>55880</wp:posOffset>
            </wp:positionV>
            <wp:extent cx="3494405" cy="2620645"/>
            <wp:effectExtent l="0" t="0" r="0" b="8255"/>
            <wp:wrapTight wrapText="bothSides">
              <wp:wrapPolygon edited="0">
                <wp:start x="0" y="0"/>
                <wp:lineTo x="0" y="21511"/>
                <wp:lineTo x="21431" y="21511"/>
                <wp:lineTo x="21431" y="0"/>
                <wp:lineTo x="0" y="0"/>
              </wp:wrapPolygon>
            </wp:wrapTight>
            <wp:docPr id="1" name="Рисунок 1" descr="https://arhivurokov.ru/kopilka/uploads/user_file_57272714af20a/pamiatkadliaroditielieikakobshchatsiasriebionkom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272714af20a/pamiatkadliaroditielieikakobshchatsiasriebionkom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Многие родители слышали, что ребенка нужно </w:t>
      </w:r>
      <w:proofErr w:type="gramStart"/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любить</w:t>
      </w:r>
      <w:proofErr w:type="gramEnd"/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безусловно. Но,  тем не менее, их беспокоит вопрос: «А как же воспитание? Если ребенка любить всякого, так он и на шею сядет, вырастет эгоистом, считающим, что ему всё позволено».  Бывают случаи,  когда родителей бросает из крайности в крайность. В зависимости от выбранного стиля воспитания, мамы и папы   либо держат детей в ежовых рукавицах, либо растят по  принципу «лишь бы ребенок не плакал».  И в том и в другом случае  неизбежны проблемы. Ребёнок  либо рискует вырасти безынициативным, флегматичным, запуганным;  либо – капризным, агрессивным, не признающим авторитета родителей. Что же делать? Как  найти ту  самую золотую середину?</w:t>
      </w: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 xml:space="preserve">Любить ребенка  — </w:t>
      </w:r>
      <w:r w:rsidRPr="0020176F">
        <w:rPr>
          <w:rFonts w:ascii="Times New Roman" w:eastAsia="Times New Roman" w:hAnsi="Times New Roman" w:cs="Times New Roman"/>
          <w:sz w:val="32"/>
          <w:szCs w:val="28"/>
          <w:lang w:eastAsia="ru-RU"/>
        </w:rPr>
        <w:t>значит,</w:t>
      </w: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20176F">
        <w:rPr>
          <w:rFonts w:ascii="Times New Roman" w:eastAsia="Times New Roman" w:hAnsi="Times New Roman" w:cs="Times New Roman"/>
          <w:sz w:val="32"/>
          <w:szCs w:val="28"/>
          <w:lang w:eastAsia="ru-RU"/>
        </w:rPr>
        <w:t>безусловно,</w:t>
      </w: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принимать  его, но в то же  время </w:t>
      </w:r>
      <w:proofErr w:type="gramStart"/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помогать ему меняться</w:t>
      </w:r>
      <w:proofErr w:type="gramEnd"/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, развиваться, расти. Как проявлять свою любовь к ребёнку?</w:t>
      </w:r>
    </w:p>
    <w:p w:rsidR="0014514E" w:rsidRPr="0014514E" w:rsidRDefault="0014514E" w:rsidP="0020176F">
      <w:pPr>
        <w:spacing w:after="0" w:line="288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12 правил общения и поведения родителей с детьми</w:t>
      </w:r>
      <w:r w:rsidRPr="0020176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14514E" w:rsidRPr="0020176F" w:rsidRDefault="0014514E" w:rsidP="0020176F">
      <w:pPr>
        <w:spacing w:after="0" w:line="288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Вне сомнений, что именно от родителей зависит, какими будут их дети: станут ли они уверенными в себе, оценивающими свои поступки адекватно, взрослыми людьми, или всю жизнь будут бороться с комплексами, полученными в детстве, </w:t>
      </w:r>
      <w:proofErr w:type="gramStart"/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увы</w:t>
      </w:r>
      <w:proofErr w:type="gramEnd"/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, не без родительской помощи. Понять, как нужно правильно вести себя, он может, только испытав на себе все модели поведения: и хорошие, и плохие. Чтобы установить доверительное общение с ребенком и добиться его правильного поведения, нужно придерживаться нескольких простых правил.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1. Дайте ребенку понять, что Вы всегда его любите и принимаете таким, какой он есть. Когда Вы говорите детям добрые слова, происходит </w:t>
      </w: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эмоциональная подпитка, которая помогает им развиваться, и создается высокая самооценка.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2. Уделяйте больше внимания неречевому общению с ребенком. Чаще улыбайтесь, обнимайте его. Ученые доказали, что человеку необходимо 8 объятий в день, чтобы чувствовать себя нормально.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3. Старайтесь, чтобы Ваши слова не расходились с делом. Ребенок может перестать доверять Вам и начать делать то же самое. В общении родителей с ребенком не должно быть никакого лицемерия. Старайтесь обходиться без нравоучений.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4. Не вмешивайтесь, когда ребенок не просит помощи. Просто поддержите его. Иногда ему нужно получать и отрицательный опыт, видеть последствия своих поступков.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5. Не отказывайте ребенку в помощи из «педагогических соображений», помогите ему, если он не может справиться сам – сделайте это вместе.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6. Ничего не навязывайте, дети сами будут делать то, что им действительно интересно.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7. Учитесь слушать своего ребенка, ведь именно в общении Вы узнаете о его переживаниях и потребностях. Старайтесь понимать без слов: есть вещи, о которых детям трудно говорить прямо. Не оставляйте его без поддержки наедине со своими переживаниями.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8. Уделяйте ребенку максимум внимания: читайте, играйте, занимайтесь. Часто плохое поведение детей вызвано недостатком внимания со стороны родителей и они любыми способами пытаются добиться его.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9. Показывайте, что Вы своему ребенку доверяете, делитесь чувствами, спрашивайте, как правильно поступить. Общайтесь с детьми на равных.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10. Не спорьте с ребенком, ведь спор увеличивает расстояние между людьми. Просто спокойно, по-доброму объясняйте свою точку зрения.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11. Правильно реагируйте на его поведение, старайтесь понять, что заставило ребенка поступить именно так. Всегда оценивайте поступок, а не личность ребенка. Дайте понять ему, что Вы его все равно любите.</w:t>
      </w:r>
    </w:p>
    <w:p w:rsidR="0014514E" w:rsidRPr="0014514E" w:rsidRDefault="0014514E" w:rsidP="0014514E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12. Чаще говорите «пожалуйста», «спасибо», учите хорошим манерам и правильному поведению на своем личном примере.</w:t>
      </w:r>
    </w:p>
    <w:p w:rsidR="00254502" w:rsidRPr="0020176F" w:rsidRDefault="0014514E" w:rsidP="0020176F">
      <w:pPr>
        <w:spacing w:after="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4514E">
        <w:rPr>
          <w:rFonts w:ascii="Times New Roman" w:eastAsia="Times New Roman" w:hAnsi="Times New Roman" w:cs="Times New Roman"/>
          <w:sz w:val="32"/>
          <w:szCs w:val="28"/>
          <w:lang w:eastAsia="ru-RU"/>
        </w:rPr>
        <w:t>Правильное общение – это такое общение между ребенком и его родителями, когда слова не нужны. Умение сказать без слов – свидетельство истинного и глубокого понимания.</w:t>
      </w:r>
      <w:bookmarkStart w:id="0" w:name="_GoBack"/>
      <w:bookmarkEnd w:id="0"/>
    </w:p>
    <w:sectPr w:rsidR="00254502" w:rsidRPr="0020176F" w:rsidSect="0020176F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3"/>
    <w:rsid w:val="0014514E"/>
    <w:rsid w:val="0020176F"/>
    <w:rsid w:val="00254502"/>
    <w:rsid w:val="004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2023-04-18T12:59:00Z</dcterms:created>
  <dcterms:modified xsi:type="dcterms:W3CDTF">2023-04-18T13:03:00Z</dcterms:modified>
</cp:coreProperties>
</file>